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3A82" w14:textId="77777777" w:rsidR="000E180F" w:rsidRDefault="000E180F" w:rsidP="000E180F">
      <w:pPr>
        <w:jc w:val="center"/>
        <w:rPr>
          <w:b/>
          <w:sz w:val="40"/>
          <w:szCs w:val="40"/>
        </w:rPr>
      </w:pPr>
      <w:r w:rsidRPr="00407B71">
        <w:rPr>
          <w:b/>
        </w:rPr>
        <w:t>Oil and Natural Gas in Arkansas—Fossil Fuel Resources from the Natural State</w:t>
      </w:r>
    </w:p>
    <w:p w14:paraId="17E87441" w14:textId="77777777" w:rsidR="000E180F" w:rsidRDefault="000E180F" w:rsidP="000E180F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833C2" wp14:editId="03E65559">
                <wp:simplePos x="0" y="0"/>
                <wp:positionH relativeFrom="column">
                  <wp:posOffset>3227512</wp:posOffset>
                </wp:positionH>
                <wp:positionV relativeFrom="paragraph">
                  <wp:posOffset>135596</wp:posOffset>
                </wp:positionV>
                <wp:extent cx="2476500" cy="762635"/>
                <wp:effectExtent l="95250" t="57150" r="38100" b="755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62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886E64" w14:textId="77777777" w:rsidR="000E180F" w:rsidRDefault="000E180F" w:rsidP="000E180F">
                            <w:pPr>
                              <w:pStyle w:val="NoSpacing"/>
                            </w:pPr>
                            <w:r>
                              <w:t>Name ____________________</w:t>
                            </w:r>
                          </w:p>
                          <w:p w14:paraId="54FFD72E" w14:textId="77777777" w:rsidR="000E180F" w:rsidRDefault="000E180F" w:rsidP="000E180F">
                            <w:pPr>
                              <w:pStyle w:val="NoSpacing"/>
                            </w:pPr>
                            <w:r>
                              <w:t>Date _____________________</w:t>
                            </w:r>
                          </w:p>
                          <w:p w14:paraId="75EEEC47" w14:textId="77777777" w:rsidR="000E180F" w:rsidRDefault="000E180F" w:rsidP="000E180F">
                            <w:pPr>
                              <w:pStyle w:val="NoSpacing"/>
                            </w:pPr>
                            <w:r>
                              <w:t>Class _____________________</w:t>
                            </w:r>
                          </w:p>
                          <w:p w14:paraId="69EB6790" w14:textId="77777777" w:rsidR="000E180F" w:rsidRDefault="000E180F" w:rsidP="000E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4.15pt;margin-top:10.7pt;width:19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" fillcolor="window" strokeweight=".5pt">
                <v:shadow on="t" opacity="26214f" mv:blur="50800f" origin=".5" offset="-3pt,0"/>
                <v:textbox>
                  <w:txbxContent>
                    <w:p w14:paraId="68886E64" w14:textId="77777777" w:rsidR="000E180F" w:rsidRDefault="000E180F" w:rsidP="000E180F">
                      <w:pPr>
                        <w:pStyle w:val="NoSpacing"/>
                      </w:pPr>
                      <w:r>
                        <w:t>Name ____________________</w:t>
                      </w:r>
                    </w:p>
                    <w:p w14:paraId="54FFD72E" w14:textId="77777777" w:rsidR="000E180F" w:rsidRDefault="000E180F" w:rsidP="000E180F">
                      <w:pPr>
                        <w:pStyle w:val="NoSpacing"/>
                      </w:pPr>
                      <w:r>
                        <w:t>Date _____________________</w:t>
                      </w:r>
                    </w:p>
                    <w:p w14:paraId="75EEEC47" w14:textId="77777777" w:rsidR="000E180F" w:rsidRDefault="000E180F" w:rsidP="000E180F">
                      <w:pPr>
                        <w:pStyle w:val="NoSpacing"/>
                      </w:pPr>
                      <w:r>
                        <w:t>Class _____________________</w:t>
                      </w:r>
                    </w:p>
                    <w:p w14:paraId="69EB6790" w14:textId="77777777" w:rsidR="000E180F" w:rsidRDefault="000E180F" w:rsidP="000E180F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Student Handout 3</w:t>
      </w:r>
    </w:p>
    <w:p w14:paraId="4BC0B229" w14:textId="77777777" w:rsidR="000E180F" w:rsidRDefault="000E180F" w:rsidP="000E180F">
      <w:pPr>
        <w:pStyle w:val="NoSpacing"/>
        <w:rPr>
          <w:b/>
          <w:sz w:val="40"/>
          <w:szCs w:val="40"/>
        </w:rPr>
      </w:pPr>
    </w:p>
    <w:p w14:paraId="3A7FB2D9" w14:textId="77777777" w:rsidR="000E180F" w:rsidRDefault="000E180F" w:rsidP="000E180F">
      <w:pPr>
        <w:pStyle w:val="NoSpacing"/>
        <w:rPr>
          <w:b/>
          <w:sz w:val="40"/>
          <w:szCs w:val="40"/>
        </w:rPr>
      </w:pPr>
    </w:p>
    <w:p w14:paraId="4FFD1482" w14:textId="77777777" w:rsidR="000E180F" w:rsidRDefault="000E180F" w:rsidP="000E180F">
      <w:pPr>
        <w:pStyle w:val="NoSpacing"/>
        <w:rPr>
          <w:b/>
          <w:sz w:val="40"/>
          <w:szCs w:val="40"/>
        </w:rPr>
      </w:pPr>
    </w:p>
    <w:p w14:paraId="3B08ABB9" w14:textId="77777777" w:rsidR="000E180F" w:rsidRDefault="000E180F" w:rsidP="000E180F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Lesson 1—Oil and Natural Gas and How They Form</w:t>
      </w:r>
    </w:p>
    <w:p w14:paraId="56B0B2A5" w14:textId="77777777" w:rsidR="000E180F" w:rsidRDefault="000E180F" w:rsidP="000E180F">
      <w:pPr>
        <w:pStyle w:val="NoSpacing"/>
        <w:rPr>
          <w:b/>
          <w:sz w:val="36"/>
          <w:szCs w:val="36"/>
        </w:rPr>
      </w:pPr>
      <w:r w:rsidRPr="008F71C8">
        <w:rPr>
          <w:b/>
          <w:sz w:val="36"/>
          <w:szCs w:val="36"/>
        </w:rPr>
        <w:t>Lab 1—</w:t>
      </w:r>
      <w:r>
        <w:rPr>
          <w:b/>
          <w:sz w:val="36"/>
          <w:szCs w:val="36"/>
        </w:rPr>
        <w:t xml:space="preserve">What are </w:t>
      </w:r>
      <w:r w:rsidRPr="008F71C8">
        <w:rPr>
          <w:b/>
          <w:sz w:val="36"/>
          <w:szCs w:val="36"/>
        </w:rPr>
        <w:t>Fossils</w:t>
      </w:r>
      <w:r>
        <w:rPr>
          <w:b/>
          <w:sz w:val="36"/>
          <w:szCs w:val="36"/>
        </w:rPr>
        <w:t>?</w:t>
      </w:r>
    </w:p>
    <w:p w14:paraId="53C246FF" w14:textId="77777777" w:rsidR="000E180F" w:rsidRPr="008F71C8" w:rsidRDefault="000E180F" w:rsidP="000E180F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64EFD4" wp14:editId="59517034">
            <wp:simplePos x="0" y="0"/>
            <wp:positionH relativeFrom="column">
              <wp:posOffset>4378325</wp:posOffset>
            </wp:positionH>
            <wp:positionV relativeFrom="paragraph">
              <wp:posOffset>219710</wp:posOffset>
            </wp:positionV>
            <wp:extent cx="1426210" cy="2468880"/>
            <wp:effectExtent l="0" t="0" r="2540" b="7620"/>
            <wp:wrapTight wrapText="bothSides">
              <wp:wrapPolygon edited="0">
                <wp:start x="8367" y="0"/>
                <wp:lineTo x="6347" y="667"/>
                <wp:lineTo x="2597" y="2500"/>
                <wp:lineTo x="289" y="5333"/>
                <wp:lineTo x="0" y="7500"/>
                <wp:lineTo x="0" y="11667"/>
                <wp:lineTo x="577" y="13333"/>
                <wp:lineTo x="1731" y="16000"/>
                <wp:lineTo x="4905" y="18667"/>
                <wp:lineTo x="9521" y="21333"/>
                <wp:lineTo x="10098" y="21500"/>
                <wp:lineTo x="12118" y="21500"/>
                <wp:lineTo x="12695" y="21333"/>
                <wp:lineTo x="17022" y="18667"/>
                <wp:lineTo x="20196" y="16000"/>
                <wp:lineTo x="21350" y="13333"/>
                <wp:lineTo x="21350" y="7167"/>
                <wp:lineTo x="21061" y="5333"/>
                <wp:lineTo x="19042" y="2500"/>
                <wp:lineTo x="14714" y="500"/>
                <wp:lineTo x="12983" y="0"/>
                <wp:lineTo x="8367" y="0"/>
              </wp:wrapPolygon>
            </wp:wrapTight>
            <wp:docPr id="1" name="Picture 1" descr="http://www.clker.com/cliparts/8/e/8/a/1197107783999959944johnny_automatic_trilobit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8/e/8/a/1197107783999959944johnny_automatic_trilobite.svg.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A836B" w14:textId="77777777" w:rsidR="000E180F" w:rsidRDefault="000E180F" w:rsidP="000E180F">
      <w:pPr>
        <w:pStyle w:val="NoSpacing"/>
        <w:rPr>
          <w:b/>
        </w:rPr>
      </w:pPr>
      <w:r w:rsidRPr="008F71C8">
        <w:rPr>
          <w:b/>
        </w:rPr>
        <w:t>Introduction</w:t>
      </w:r>
    </w:p>
    <w:p w14:paraId="7D009774" w14:textId="77777777" w:rsidR="000E180F" w:rsidRPr="005B521E" w:rsidRDefault="000E180F" w:rsidP="000E180F">
      <w:pPr>
        <w:pStyle w:val="NoSpacing"/>
        <w:ind w:firstLine="720"/>
      </w:pPr>
      <w:r>
        <w:t xml:space="preserve">In the previous activities you learned that oil and natural gas are known as fossil fuels. You will now investigate the concept of a “fossil” in more detail. </w:t>
      </w:r>
      <w:r w:rsidRPr="005B521E">
        <w:t xml:space="preserve">A fossil is the remains of a once living organism. Fossils come in two </w:t>
      </w:r>
      <w:r>
        <w:t xml:space="preserve">basic </w:t>
      </w:r>
      <w:r w:rsidRPr="005B521E">
        <w:t>types: body and trace. Body fossils are the organism itself, some part, or an impression of it. Trace fossils are evidence of an organism’s presence like a footprint or trail.</w:t>
      </w:r>
      <w:r>
        <w:t xml:space="preserve"> In this lab you will observe the characteristics of different kinds of plant and animal fossils.</w:t>
      </w:r>
    </w:p>
    <w:p w14:paraId="1ABF3973" w14:textId="77777777" w:rsidR="000E180F" w:rsidRDefault="000E180F" w:rsidP="000E180F">
      <w:pPr>
        <w:pStyle w:val="NoSpacing"/>
        <w:ind w:firstLine="720"/>
        <w:rPr>
          <w:b/>
        </w:rPr>
      </w:pPr>
    </w:p>
    <w:p w14:paraId="350BB171" w14:textId="77777777" w:rsidR="000E180F" w:rsidRDefault="000E180F" w:rsidP="000E180F">
      <w:pPr>
        <w:pStyle w:val="NoSpacing"/>
        <w:rPr>
          <w:b/>
        </w:rPr>
      </w:pPr>
      <w:r>
        <w:rPr>
          <w:b/>
        </w:rPr>
        <w:t>Materials</w:t>
      </w:r>
    </w:p>
    <w:p w14:paraId="1CA30C87" w14:textId="77777777" w:rsidR="000E180F" w:rsidRPr="005B521E" w:rsidRDefault="000E180F" w:rsidP="000E180F">
      <w:pPr>
        <w:pStyle w:val="NoSpacing"/>
        <w:numPr>
          <w:ilvl w:val="0"/>
          <w:numId w:val="3"/>
        </w:numPr>
      </w:pPr>
      <w:r w:rsidRPr="005B521E">
        <w:t>Bag or box of</w:t>
      </w:r>
      <w:r>
        <w:t xml:space="preserve"> 8</w:t>
      </w:r>
      <w:r w:rsidRPr="005B521E">
        <w:t xml:space="preserve"> fossil specimens*</w:t>
      </w:r>
    </w:p>
    <w:p w14:paraId="36244DAB" w14:textId="77777777" w:rsidR="000E180F" w:rsidRPr="005B521E" w:rsidRDefault="000E180F" w:rsidP="000E180F">
      <w:pPr>
        <w:pStyle w:val="NoSpacing"/>
        <w:numPr>
          <w:ilvl w:val="0"/>
          <w:numId w:val="3"/>
        </w:numPr>
      </w:pPr>
      <w:r w:rsidRPr="005B521E">
        <w:t>Magnifying glass</w:t>
      </w:r>
    </w:p>
    <w:p w14:paraId="29C45C8F" w14:textId="77777777" w:rsidR="000E180F" w:rsidRPr="005B521E" w:rsidRDefault="000E180F" w:rsidP="000E180F">
      <w:pPr>
        <w:pStyle w:val="NoSpacing"/>
        <w:numPr>
          <w:ilvl w:val="0"/>
          <w:numId w:val="3"/>
        </w:numPr>
      </w:pPr>
      <w:r>
        <w:t>Fossil book(s)</w:t>
      </w:r>
    </w:p>
    <w:p w14:paraId="6D1F9FB4" w14:textId="77777777" w:rsidR="000E180F" w:rsidRPr="005B521E" w:rsidRDefault="000E180F" w:rsidP="000E180F">
      <w:pPr>
        <w:pStyle w:val="NoSpacing"/>
      </w:pPr>
    </w:p>
    <w:p w14:paraId="713EC0B6" w14:textId="77777777" w:rsidR="000E180F" w:rsidRPr="005B521E" w:rsidRDefault="000E180F" w:rsidP="000E180F">
      <w:pPr>
        <w:pStyle w:val="NoSpacing"/>
        <w:rPr>
          <w:sz w:val="18"/>
          <w:szCs w:val="18"/>
        </w:rPr>
      </w:pPr>
      <w:r w:rsidRPr="005B521E">
        <w:rPr>
          <w:sz w:val="18"/>
          <w:szCs w:val="18"/>
        </w:rPr>
        <w:t xml:space="preserve">(*Fossil specimens can be obtained through educational supply houses like Wards Natural Science, personal collections can also be made of local fossils by consulting the Arkansas Geological Survey publication </w:t>
      </w:r>
      <w:r w:rsidRPr="005B521E">
        <w:rPr>
          <w:i/>
          <w:sz w:val="18"/>
          <w:szCs w:val="18"/>
        </w:rPr>
        <w:t>Fossils of Arkansas</w:t>
      </w:r>
      <w:r w:rsidRPr="005B521E">
        <w:rPr>
          <w:sz w:val="18"/>
          <w:szCs w:val="18"/>
        </w:rPr>
        <w:t xml:space="preserve"> by Tom Freeman.)</w:t>
      </w:r>
    </w:p>
    <w:p w14:paraId="0F73FDEE" w14:textId="77777777" w:rsidR="000E180F" w:rsidRPr="00E529C2" w:rsidRDefault="000E180F" w:rsidP="000E180F">
      <w:pPr>
        <w:pStyle w:val="NoSpacing"/>
        <w:rPr>
          <w:b/>
          <w:sz w:val="18"/>
          <w:szCs w:val="18"/>
        </w:rPr>
      </w:pPr>
    </w:p>
    <w:p w14:paraId="6FE15805" w14:textId="77777777" w:rsidR="000E180F" w:rsidRDefault="000E180F" w:rsidP="000E180F">
      <w:pPr>
        <w:pStyle w:val="NoSpacing"/>
        <w:rPr>
          <w:b/>
        </w:rPr>
      </w:pPr>
      <w:r>
        <w:rPr>
          <w:b/>
        </w:rPr>
        <w:t>Procedure</w:t>
      </w:r>
    </w:p>
    <w:p w14:paraId="32FA9960" w14:textId="77777777" w:rsidR="000E180F" w:rsidRPr="000F67CD" w:rsidRDefault="000E180F" w:rsidP="000E180F">
      <w:pPr>
        <w:pStyle w:val="NoSpacing"/>
        <w:numPr>
          <w:ilvl w:val="0"/>
          <w:numId w:val="1"/>
        </w:numPr>
      </w:pPr>
      <w:r w:rsidRPr="000F67CD">
        <w:t>Remove the fossil specimens and lay them out on your desk.</w:t>
      </w:r>
    </w:p>
    <w:p w14:paraId="52DABE88" w14:textId="77777777" w:rsidR="000E180F" w:rsidRPr="000F67CD" w:rsidRDefault="000E180F" w:rsidP="000E180F">
      <w:pPr>
        <w:pStyle w:val="NoSpacing"/>
        <w:numPr>
          <w:ilvl w:val="0"/>
          <w:numId w:val="1"/>
        </w:numPr>
      </w:pPr>
      <w:r w:rsidRPr="000F67CD">
        <w:t>Use your senses to carefully observe each specimen, use the hand lens if necessary.</w:t>
      </w:r>
    </w:p>
    <w:p w14:paraId="2CCC4C43" w14:textId="77777777" w:rsidR="000E180F" w:rsidRDefault="000E180F" w:rsidP="000E180F">
      <w:pPr>
        <w:pStyle w:val="NoSpacing"/>
        <w:numPr>
          <w:ilvl w:val="0"/>
          <w:numId w:val="1"/>
        </w:numPr>
      </w:pPr>
      <w:r w:rsidRPr="000F67CD">
        <w:t>Make a detailed drawing of each fossil</w:t>
      </w:r>
      <w:r>
        <w:t>.</w:t>
      </w:r>
      <w:r w:rsidRPr="000F67CD">
        <w:t xml:space="preserve"> </w:t>
      </w:r>
    </w:p>
    <w:p w14:paraId="34966C8C" w14:textId="77777777" w:rsidR="000E180F" w:rsidRDefault="000E180F" w:rsidP="000E180F">
      <w:pPr>
        <w:pStyle w:val="NoSpacing"/>
        <w:numPr>
          <w:ilvl w:val="0"/>
          <w:numId w:val="1"/>
        </w:numPr>
      </w:pPr>
      <w:r>
        <w:t>Based on your observations, you will hypothesize whether each fossil is a body part or a trace of an organism. Record your hypothesis in the data table.</w:t>
      </w:r>
    </w:p>
    <w:p w14:paraId="09CF1845" w14:textId="77777777" w:rsidR="000E180F" w:rsidRDefault="000E180F" w:rsidP="000E180F">
      <w:pPr>
        <w:pStyle w:val="NoSpacing"/>
        <w:numPr>
          <w:ilvl w:val="0"/>
          <w:numId w:val="1"/>
        </w:numPr>
      </w:pPr>
      <w:r>
        <w:t>Now use your observations to hypothesize if each fossil represents a plant or an animal. Record your hypothesis in the data table.</w:t>
      </w:r>
    </w:p>
    <w:p w14:paraId="68E2C7A3" w14:textId="77777777" w:rsidR="000E180F" w:rsidRDefault="000E180F" w:rsidP="000E180F">
      <w:pPr>
        <w:pStyle w:val="NoSpacing"/>
        <w:numPr>
          <w:ilvl w:val="0"/>
          <w:numId w:val="1"/>
        </w:numPr>
      </w:pPr>
      <w:r>
        <w:t>Use the</w:t>
      </w:r>
      <w:r w:rsidRPr="000F67CD">
        <w:t xml:space="preserve"> fossil book</w:t>
      </w:r>
      <w:r>
        <w:t>(s)</w:t>
      </w:r>
      <w:r w:rsidRPr="000F67CD">
        <w:t xml:space="preserve"> to identify each fossil.</w:t>
      </w:r>
    </w:p>
    <w:p w14:paraId="5F11975F" w14:textId="77777777" w:rsidR="000E180F" w:rsidRPr="000F67CD" w:rsidRDefault="000E180F" w:rsidP="000E180F">
      <w:pPr>
        <w:pStyle w:val="NoSpacing"/>
        <w:numPr>
          <w:ilvl w:val="0"/>
          <w:numId w:val="1"/>
        </w:numPr>
      </w:pPr>
      <w:r>
        <w:t>Use the fossil book(s) to determine if your hypotheses were correct and record the answers in the data table.</w:t>
      </w:r>
    </w:p>
    <w:p w14:paraId="40E90B93" w14:textId="77777777" w:rsidR="000E180F" w:rsidRDefault="000E180F" w:rsidP="000E180F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2016"/>
        <w:gridCol w:w="2016"/>
        <w:gridCol w:w="2016"/>
        <w:gridCol w:w="2016"/>
      </w:tblGrid>
      <w:tr w:rsidR="000E180F" w14:paraId="45F52AE0" w14:textId="77777777" w:rsidTr="00E96FC7">
        <w:trPr>
          <w:trHeight w:val="2016"/>
        </w:trPr>
        <w:tc>
          <w:tcPr>
            <w:tcW w:w="828" w:type="dxa"/>
            <w:vMerge w:val="restart"/>
            <w:textDirection w:val="btLr"/>
            <w:vAlign w:val="center"/>
          </w:tcPr>
          <w:p w14:paraId="476DEE1A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350" w:type="dxa"/>
            <w:textDirection w:val="btLr"/>
            <w:vAlign w:val="center"/>
          </w:tcPr>
          <w:p w14:paraId="5F544445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Plant or Animal?</w:t>
            </w:r>
          </w:p>
        </w:tc>
        <w:tc>
          <w:tcPr>
            <w:tcW w:w="2016" w:type="dxa"/>
          </w:tcPr>
          <w:p w14:paraId="3ECBE954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2FC30253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673CF694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28CC7019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77021E99" w14:textId="77777777" w:rsidTr="00E96FC7">
        <w:trPr>
          <w:trHeight w:val="2016"/>
        </w:trPr>
        <w:tc>
          <w:tcPr>
            <w:tcW w:w="828" w:type="dxa"/>
            <w:vMerge/>
            <w:textDirection w:val="btLr"/>
            <w:vAlign w:val="center"/>
          </w:tcPr>
          <w:p w14:paraId="697AAB44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  <w:textDirection w:val="btLr"/>
            <w:vAlign w:val="center"/>
          </w:tcPr>
          <w:p w14:paraId="22092C04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Body or Trace Fossil?</w:t>
            </w:r>
          </w:p>
        </w:tc>
        <w:tc>
          <w:tcPr>
            <w:tcW w:w="2016" w:type="dxa"/>
          </w:tcPr>
          <w:p w14:paraId="54EA66E6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F7A7067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5736FA01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7321E95A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12874B30" w14:textId="77777777" w:rsidTr="00E96FC7">
        <w:trPr>
          <w:cantSplit/>
          <w:trHeight w:val="2016"/>
        </w:trPr>
        <w:tc>
          <w:tcPr>
            <w:tcW w:w="2178" w:type="dxa"/>
            <w:gridSpan w:val="2"/>
            <w:textDirection w:val="btLr"/>
            <w:vAlign w:val="center"/>
          </w:tcPr>
          <w:p w14:paraId="275CCBFE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Identification</w:t>
            </w:r>
          </w:p>
        </w:tc>
        <w:tc>
          <w:tcPr>
            <w:tcW w:w="2016" w:type="dxa"/>
          </w:tcPr>
          <w:p w14:paraId="2E0AA538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697115EE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2633B54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23E7E6A0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14C9EE6B" w14:textId="77777777" w:rsidTr="00E96FC7">
        <w:trPr>
          <w:trHeight w:val="2016"/>
        </w:trPr>
        <w:tc>
          <w:tcPr>
            <w:tcW w:w="828" w:type="dxa"/>
            <w:vMerge w:val="restart"/>
            <w:textDirection w:val="btLr"/>
            <w:vAlign w:val="center"/>
          </w:tcPr>
          <w:p w14:paraId="6B5C39B7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Hypotheses</w:t>
            </w:r>
          </w:p>
        </w:tc>
        <w:tc>
          <w:tcPr>
            <w:tcW w:w="1350" w:type="dxa"/>
            <w:textDirection w:val="btLr"/>
            <w:vAlign w:val="center"/>
          </w:tcPr>
          <w:p w14:paraId="4C1F140C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Plant or Animal?</w:t>
            </w:r>
          </w:p>
        </w:tc>
        <w:tc>
          <w:tcPr>
            <w:tcW w:w="2016" w:type="dxa"/>
          </w:tcPr>
          <w:p w14:paraId="5F50DFDB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CA8CA0C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25C0102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0E9F6A9E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413759D5" w14:textId="77777777" w:rsidTr="00E96FC7">
        <w:trPr>
          <w:trHeight w:val="2016"/>
        </w:trPr>
        <w:tc>
          <w:tcPr>
            <w:tcW w:w="828" w:type="dxa"/>
            <w:vMerge/>
            <w:textDirection w:val="btLr"/>
            <w:vAlign w:val="center"/>
          </w:tcPr>
          <w:p w14:paraId="21CC2922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  <w:textDirection w:val="btLr"/>
            <w:vAlign w:val="center"/>
          </w:tcPr>
          <w:p w14:paraId="3052C1EA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Body or Trace Fossil?</w:t>
            </w:r>
          </w:p>
        </w:tc>
        <w:tc>
          <w:tcPr>
            <w:tcW w:w="2016" w:type="dxa"/>
          </w:tcPr>
          <w:p w14:paraId="71E5E933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1C303667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00A3BE0D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24BEA7C8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129BE295" w14:textId="77777777" w:rsidTr="00E96FC7">
        <w:trPr>
          <w:cantSplit/>
          <w:trHeight w:val="2016"/>
        </w:trPr>
        <w:tc>
          <w:tcPr>
            <w:tcW w:w="2178" w:type="dxa"/>
            <w:gridSpan w:val="2"/>
            <w:textDirection w:val="btLr"/>
            <w:vAlign w:val="center"/>
          </w:tcPr>
          <w:p w14:paraId="037E0BE0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2016" w:type="dxa"/>
          </w:tcPr>
          <w:p w14:paraId="159A30BF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574CD4D8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98E4AEB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22DCFB28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</w:tbl>
    <w:p w14:paraId="015038B0" w14:textId="77777777" w:rsidR="000E180F" w:rsidRDefault="000E180F" w:rsidP="000E180F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2016"/>
        <w:gridCol w:w="2016"/>
        <w:gridCol w:w="2016"/>
        <w:gridCol w:w="2016"/>
      </w:tblGrid>
      <w:tr w:rsidR="000E180F" w14:paraId="22A31694" w14:textId="77777777" w:rsidTr="00E96FC7">
        <w:trPr>
          <w:trHeight w:val="2016"/>
        </w:trPr>
        <w:tc>
          <w:tcPr>
            <w:tcW w:w="828" w:type="dxa"/>
            <w:vMerge w:val="restart"/>
            <w:textDirection w:val="btLr"/>
            <w:vAlign w:val="center"/>
          </w:tcPr>
          <w:p w14:paraId="7D9B6125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  <w:tc>
          <w:tcPr>
            <w:tcW w:w="1350" w:type="dxa"/>
            <w:textDirection w:val="btLr"/>
            <w:vAlign w:val="center"/>
          </w:tcPr>
          <w:p w14:paraId="4CEAC4E6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Plant or Animal?</w:t>
            </w:r>
          </w:p>
        </w:tc>
        <w:tc>
          <w:tcPr>
            <w:tcW w:w="2016" w:type="dxa"/>
          </w:tcPr>
          <w:p w14:paraId="659085B1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7465C4D8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7F3D81BC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75A6FF75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2F1FE218" w14:textId="77777777" w:rsidTr="00E96FC7">
        <w:trPr>
          <w:trHeight w:val="2016"/>
        </w:trPr>
        <w:tc>
          <w:tcPr>
            <w:tcW w:w="828" w:type="dxa"/>
            <w:vMerge/>
            <w:textDirection w:val="btLr"/>
            <w:vAlign w:val="center"/>
          </w:tcPr>
          <w:p w14:paraId="65A5F4F8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  <w:textDirection w:val="btLr"/>
            <w:vAlign w:val="center"/>
          </w:tcPr>
          <w:p w14:paraId="2AB3B9B1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Body or Trace Fossil?</w:t>
            </w:r>
          </w:p>
        </w:tc>
        <w:tc>
          <w:tcPr>
            <w:tcW w:w="2016" w:type="dxa"/>
          </w:tcPr>
          <w:p w14:paraId="4BE78ED8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0D5FE29E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2857B53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45D8F445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4103BE4A" w14:textId="77777777" w:rsidTr="00E96FC7">
        <w:trPr>
          <w:cantSplit/>
          <w:trHeight w:val="2016"/>
        </w:trPr>
        <w:tc>
          <w:tcPr>
            <w:tcW w:w="2178" w:type="dxa"/>
            <w:gridSpan w:val="2"/>
            <w:textDirection w:val="btLr"/>
            <w:vAlign w:val="center"/>
          </w:tcPr>
          <w:p w14:paraId="75318330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Identification</w:t>
            </w:r>
          </w:p>
        </w:tc>
        <w:tc>
          <w:tcPr>
            <w:tcW w:w="2016" w:type="dxa"/>
          </w:tcPr>
          <w:p w14:paraId="0782CBCA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FD0C7E5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479168EB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072D936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5B50EF62" w14:textId="77777777" w:rsidTr="00E96FC7">
        <w:trPr>
          <w:trHeight w:val="2016"/>
        </w:trPr>
        <w:tc>
          <w:tcPr>
            <w:tcW w:w="828" w:type="dxa"/>
            <w:vMerge w:val="restart"/>
            <w:textDirection w:val="btLr"/>
            <w:vAlign w:val="center"/>
          </w:tcPr>
          <w:p w14:paraId="47A7F646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Hypotheses</w:t>
            </w:r>
          </w:p>
        </w:tc>
        <w:tc>
          <w:tcPr>
            <w:tcW w:w="1350" w:type="dxa"/>
            <w:textDirection w:val="btLr"/>
            <w:vAlign w:val="center"/>
          </w:tcPr>
          <w:p w14:paraId="119FA9A8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Plant or Animal?</w:t>
            </w:r>
          </w:p>
        </w:tc>
        <w:tc>
          <w:tcPr>
            <w:tcW w:w="2016" w:type="dxa"/>
          </w:tcPr>
          <w:p w14:paraId="353C5DC9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67E6B3FF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18941E86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0563A8D7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0ED15B67" w14:textId="77777777" w:rsidTr="00E96FC7">
        <w:trPr>
          <w:trHeight w:val="2016"/>
        </w:trPr>
        <w:tc>
          <w:tcPr>
            <w:tcW w:w="828" w:type="dxa"/>
            <w:vMerge/>
            <w:textDirection w:val="btLr"/>
            <w:vAlign w:val="center"/>
          </w:tcPr>
          <w:p w14:paraId="4AFC740B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1350" w:type="dxa"/>
            <w:textDirection w:val="btLr"/>
            <w:vAlign w:val="center"/>
          </w:tcPr>
          <w:p w14:paraId="51FCA3FC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Is the Fossil a Body or Trace Fossil?</w:t>
            </w:r>
          </w:p>
        </w:tc>
        <w:tc>
          <w:tcPr>
            <w:tcW w:w="2016" w:type="dxa"/>
          </w:tcPr>
          <w:p w14:paraId="642BDA27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015D01AF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68163F2F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882D926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46D7FD8C" w14:textId="77777777" w:rsidTr="00E96FC7">
        <w:trPr>
          <w:cantSplit/>
          <w:trHeight w:val="2016"/>
        </w:trPr>
        <w:tc>
          <w:tcPr>
            <w:tcW w:w="2178" w:type="dxa"/>
            <w:gridSpan w:val="2"/>
            <w:textDirection w:val="btLr"/>
            <w:vAlign w:val="center"/>
          </w:tcPr>
          <w:p w14:paraId="10AC34AB" w14:textId="77777777" w:rsidR="000E180F" w:rsidRDefault="000E180F" w:rsidP="00E96FC7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Drawing</w:t>
            </w:r>
          </w:p>
        </w:tc>
        <w:tc>
          <w:tcPr>
            <w:tcW w:w="2016" w:type="dxa"/>
          </w:tcPr>
          <w:p w14:paraId="396D4B14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30E618A1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064BB494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  <w:tc>
          <w:tcPr>
            <w:tcW w:w="2016" w:type="dxa"/>
          </w:tcPr>
          <w:p w14:paraId="215B4E4F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</w:tbl>
    <w:p w14:paraId="6726BD52" w14:textId="77777777" w:rsidR="000E180F" w:rsidRDefault="000E180F" w:rsidP="000E180F">
      <w:pPr>
        <w:pStyle w:val="NoSpacing"/>
        <w:rPr>
          <w:b/>
        </w:rPr>
      </w:pPr>
    </w:p>
    <w:p w14:paraId="5439EE58" w14:textId="77777777" w:rsidR="000E180F" w:rsidRDefault="000E180F" w:rsidP="000E180F">
      <w:pPr>
        <w:pStyle w:val="NoSpacing"/>
        <w:rPr>
          <w:b/>
        </w:rPr>
      </w:pPr>
    </w:p>
    <w:p w14:paraId="4D7993F7" w14:textId="77777777" w:rsidR="000E180F" w:rsidRDefault="000E180F" w:rsidP="000E180F">
      <w:pPr>
        <w:pStyle w:val="NoSpacing"/>
        <w:rPr>
          <w:b/>
        </w:rPr>
      </w:pPr>
      <w:r>
        <w:rPr>
          <w:b/>
        </w:rPr>
        <w:t>Analysis and Conclusions</w:t>
      </w:r>
    </w:p>
    <w:p w14:paraId="4C2E3715" w14:textId="77777777" w:rsidR="000E180F" w:rsidRDefault="000E180F" w:rsidP="000E180F">
      <w:pPr>
        <w:pStyle w:val="NoSpacing"/>
        <w:rPr>
          <w:b/>
        </w:rPr>
      </w:pPr>
    </w:p>
    <w:p w14:paraId="2403FDFE" w14:textId="77777777" w:rsidR="000E180F" w:rsidRDefault="000E180F" w:rsidP="000E180F">
      <w:pPr>
        <w:pStyle w:val="NoSpacing"/>
        <w:numPr>
          <w:ilvl w:val="0"/>
          <w:numId w:val="2"/>
        </w:numPr>
      </w:pPr>
      <w:r>
        <w:t>Which fossils give a more complete image of the entire organism?</w:t>
      </w:r>
    </w:p>
    <w:p w14:paraId="4833B930" w14:textId="77777777" w:rsidR="000E180F" w:rsidRDefault="000E180F" w:rsidP="000E180F">
      <w:pPr>
        <w:pStyle w:val="NoSpacing"/>
        <w:ind w:left="720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14:paraId="51D99979" w14:textId="77777777" w:rsidTr="00E96FC7">
        <w:trPr>
          <w:trHeight w:val="576"/>
        </w:trPr>
        <w:tc>
          <w:tcPr>
            <w:tcW w:w="8658" w:type="dxa"/>
          </w:tcPr>
          <w:p w14:paraId="03543DF5" w14:textId="77777777" w:rsidR="000E180F" w:rsidRDefault="000E180F" w:rsidP="00E96FC7">
            <w:pPr>
              <w:pStyle w:val="NoSpacing"/>
            </w:pPr>
          </w:p>
        </w:tc>
      </w:tr>
      <w:tr w:rsidR="000E180F" w14:paraId="215155B5" w14:textId="77777777" w:rsidTr="00E96FC7">
        <w:trPr>
          <w:trHeight w:val="576"/>
        </w:trPr>
        <w:tc>
          <w:tcPr>
            <w:tcW w:w="8658" w:type="dxa"/>
          </w:tcPr>
          <w:p w14:paraId="23E19D04" w14:textId="77777777" w:rsidR="000E180F" w:rsidRDefault="000E180F" w:rsidP="00E96FC7">
            <w:pPr>
              <w:pStyle w:val="NoSpacing"/>
            </w:pPr>
          </w:p>
        </w:tc>
      </w:tr>
      <w:tr w:rsidR="000E180F" w14:paraId="02E07D13" w14:textId="77777777" w:rsidTr="00E96FC7">
        <w:trPr>
          <w:trHeight w:val="576"/>
        </w:trPr>
        <w:tc>
          <w:tcPr>
            <w:tcW w:w="8658" w:type="dxa"/>
          </w:tcPr>
          <w:p w14:paraId="4851BD85" w14:textId="77777777" w:rsidR="000E180F" w:rsidRDefault="000E180F" w:rsidP="00E96FC7">
            <w:pPr>
              <w:pStyle w:val="NoSpacing"/>
            </w:pPr>
          </w:p>
        </w:tc>
      </w:tr>
    </w:tbl>
    <w:p w14:paraId="792AE8A3" w14:textId="77777777" w:rsidR="000E180F" w:rsidRDefault="000E180F" w:rsidP="000E180F">
      <w:pPr>
        <w:pStyle w:val="NoSpacing"/>
      </w:pPr>
    </w:p>
    <w:p w14:paraId="7E2BB1E5" w14:textId="77777777" w:rsidR="000E180F" w:rsidRDefault="000E180F" w:rsidP="000E180F">
      <w:pPr>
        <w:pStyle w:val="NoSpacing"/>
      </w:pPr>
    </w:p>
    <w:p w14:paraId="6D5498B2" w14:textId="77777777" w:rsidR="000E180F" w:rsidRDefault="000E180F" w:rsidP="000E180F">
      <w:pPr>
        <w:pStyle w:val="NoSpacing"/>
      </w:pPr>
    </w:p>
    <w:p w14:paraId="6172E444" w14:textId="77777777" w:rsidR="000E180F" w:rsidRDefault="000E180F" w:rsidP="000E180F">
      <w:pPr>
        <w:pStyle w:val="NoSpacing"/>
        <w:numPr>
          <w:ilvl w:val="0"/>
          <w:numId w:val="2"/>
        </w:numPr>
      </w:pPr>
      <w:r>
        <w:t>What characteristic of the animal fossils allowed them to be preserved?</w:t>
      </w:r>
    </w:p>
    <w:p w14:paraId="0FABEB6F" w14:textId="77777777" w:rsidR="000E180F" w:rsidRDefault="000E180F" w:rsidP="000E180F">
      <w:pPr>
        <w:pStyle w:val="NoSpacing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14:paraId="5F170C34" w14:textId="77777777" w:rsidTr="00E96FC7">
        <w:trPr>
          <w:trHeight w:val="576"/>
        </w:trPr>
        <w:tc>
          <w:tcPr>
            <w:tcW w:w="8658" w:type="dxa"/>
          </w:tcPr>
          <w:p w14:paraId="5173B5EC" w14:textId="77777777" w:rsidR="000E180F" w:rsidRDefault="000E180F" w:rsidP="00E96FC7">
            <w:pPr>
              <w:pStyle w:val="NoSpacing"/>
            </w:pPr>
          </w:p>
        </w:tc>
      </w:tr>
      <w:tr w:rsidR="000E180F" w14:paraId="251F9EA6" w14:textId="77777777" w:rsidTr="00E96FC7">
        <w:trPr>
          <w:trHeight w:val="576"/>
        </w:trPr>
        <w:tc>
          <w:tcPr>
            <w:tcW w:w="8658" w:type="dxa"/>
          </w:tcPr>
          <w:p w14:paraId="123C0F32" w14:textId="77777777" w:rsidR="000E180F" w:rsidRDefault="000E180F" w:rsidP="00E96FC7">
            <w:pPr>
              <w:pStyle w:val="NoSpacing"/>
            </w:pPr>
          </w:p>
        </w:tc>
      </w:tr>
    </w:tbl>
    <w:p w14:paraId="49160399" w14:textId="77777777" w:rsidR="000E180F" w:rsidRDefault="000E180F" w:rsidP="000E180F">
      <w:pPr>
        <w:pStyle w:val="NoSpacing"/>
      </w:pPr>
    </w:p>
    <w:p w14:paraId="6C94CE62" w14:textId="77777777" w:rsidR="000E180F" w:rsidRDefault="000E180F" w:rsidP="000E180F">
      <w:pPr>
        <w:pStyle w:val="NoSpacing"/>
      </w:pPr>
    </w:p>
    <w:p w14:paraId="23BE8296" w14:textId="77777777" w:rsidR="000E180F" w:rsidRDefault="000E180F" w:rsidP="000E180F">
      <w:pPr>
        <w:pStyle w:val="NoSpacing"/>
      </w:pPr>
    </w:p>
    <w:p w14:paraId="5EA46711" w14:textId="77777777" w:rsidR="000E180F" w:rsidRDefault="000E180F" w:rsidP="000E180F">
      <w:pPr>
        <w:pStyle w:val="NoSpacing"/>
        <w:numPr>
          <w:ilvl w:val="0"/>
          <w:numId w:val="2"/>
        </w:numPr>
      </w:pPr>
      <w:r>
        <w:t>What do you think was necessary for the plant fossils to be preserved?</w:t>
      </w:r>
    </w:p>
    <w:p w14:paraId="6412E851" w14:textId="77777777" w:rsidR="000E180F" w:rsidRDefault="000E180F" w:rsidP="000E180F">
      <w:pPr>
        <w:pStyle w:val="NoSpacing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14:paraId="4A714103" w14:textId="77777777" w:rsidTr="00E96FC7">
        <w:trPr>
          <w:trHeight w:val="576"/>
        </w:trPr>
        <w:tc>
          <w:tcPr>
            <w:tcW w:w="8658" w:type="dxa"/>
          </w:tcPr>
          <w:p w14:paraId="44674FE8" w14:textId="77777777" w:rsidR="000E180F" w:rsidRDefault="000E180F" w:rsidP="00E96FC7">
            <w:pPr>
              <w:pStyle w:val="NoSpacing"/>
            </w:pPr>
          </w:p>
        </w:tc>
      </w:tr>
      <w:tr w:rsidR="000E180F" w14:paraId="75AF32B8" w14:textId="77777777" w:rsidTr="00E96FC7">
        <w:trPr>
          <w:trHeight w:val="576"/>
        </w:trPr>
        <w:tc>
          <w:tcPr>
            <w:tcW w:w="8658" w:type="dxa"/>
          </w:tcPr>
          <w:p w14:paraId="75D7DFBC" w14:textId="77777777" w:rsidR="000E180F" w:rsidRDefault="000E180F" w:rsidP="00E96FC7">
            <w:pPr>
              <w:pStyle w:val="NoSpacing"/>
            </w:pPr>
          </w:p>
        </w:tc>
      </w:tr>
    </w:tbl>
    <w:p w14:paraId="5D39ADC2" w14:textId="77777777" w:rsidR="000E180F" w:rsidRDefault="000E180F" w:rsidP="000E180F">
      <w:pPr>
        <w:pStyle w:val="NoSpacing"/>
      </w:pPr>
    </w:p>
    <w:p w14:paraId="08CBE17E" w14:textId="77777777" w:rsidR="000E180F" w:rsidRDefault="000E180F" w:rsidP="000E180F">
      <w:pPr>
        <w:pStyle w:val="NoSpacing"/>
      </w:pPr>
    </w:p>
    <w:p w14:paraId="10965579" w14:textId="77777777" w:rsidR="000E180F" w:rsidRDefault="000E180F" w:rsidP="000E180F">
      <w:pPr>
        <w:pStyle w:val="NoSpacing"/>
      </w:pPr>
    </w:p>
    <w:p w14:paraId="7259CD5C" w14:textId="77777777" w:rsidR="000E180F" w:rsidRDefault="000E180F" w:rsidP="000E180F">
      <w:pPr>
        <w:pStyle w:val="NoSpacing"/>
        <w:numPr>
          <w:ilvl w:val="0"/>
          <w:numId w:val="2"/>
        </w:numPr>
      </w:pPr>
      <w:r>
        <w:t>Which of the animal fossils are invertebrates? Vertebrates?</w:t>
      </w:r>
    </w:p>
    <w:p w14:paraId="7A282A6B" w14:textId="77777777" w:rsidR="000E180F" w:rsidRDefault="000E180F" w:rsidP="000E180F">
      <w:pPr>
        <w:pStyle w:val="NoSpacing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14:paraId="2B2961E4" w14:textId="77777777" w:rsidTr="00E96FC7">
        <w:trPr>
          <w:trHeight w:val="576"/>
        </w:trPr>
        <w:tc>
          <w:tcPr>
            <w:tcW w:w="8658" w:type="dxa"/>
          </w:tcPr>
          <w:p w14:paraId="71F04F91" w14:textId="77777777" w:rsidR="000E180F" w:rsidRDefault="000E180F" w:rsidP="00E96FC7">
            <w:pPr>
              <w:pStyle w:val="NoSpacing"/>
            </w:pPr>
          </w:p>
        </w:tc>
      </w:tr>
      <w:tr w:rsidR="000E180F" w14:paraId="435AA0E6" w14:textId="77777777" w:rsidTr="00E96FC7">
        <w:trPr>
          <w:trHeight w:val="576"/>
        </w:trPr>
        <w:tc>
          <w:tcPr>
            <w:tcW w:w="8658" w:type="dxa"/>
          </w:tcPr>
          <w:p w14:paraId="6D9D372D" w14:textId="77777777" w:rsidR="000E180F" w:rsidRDefault="000E180F" w:rsidP="00E96FC7">
            <w:pPr>
              <w:pStyle w:val="NoSpacing"/>
            </w:pPr>
          </w:p>
        </w:tc>
      </w:tr>
      <w:tr w:rsidR="000E180F" w14:paraId="2BC7FF4C" w14:textId="77777777" w:rsidTr="00E96FC7">
        <w:trPr>
          <w:trHeight w:val="576"/>
        </w:trPr>
        <w:tc>
          <w:tcPr>
            <w:tcW w:w="8658" w:type="dxa"/>
          </w:tcPr>
          <w:p w14:paraId="06DB7299" w14:textId="77777777" w:rsidR="000E180F" w:rsidRDefault="000E180F" w:rsidP="00E96FC7">
            <w:pPr>
              <w:pStyle w:val="NoSpacing"/>
            </w:pPr>
          </w:p>
        </w:tc>
      </w:tr>
    </w:tbl>
    <w:p w14:paraId="3299C46D" w14:textId="77777777" w:rsidR="000E180F" w:rsidRDefault="000E180F" w:rsidP="000E180F">
      <w:pPr>
        <w:pStyle w:val="NoSpacing"/>
      </w:pPr>
    </w:p>
    <w:p w14:paraId="50115DD1" w14:textId="77777777" w:rsidR="000E180F" w:rsidRDefault="000E180F" w:rsidP="000E180F">
      <w:pPr>
        <w:pStyle w:val="NoSpacing"/>
      </w:pPr>
    </w:p>
    <w:p w14:paraId="4548FB0F" w14:textId="77777777" w:rsidR="000E180F" w:rsidRDefault="000E180F" w:rsidP="000E180F">
      <w:pPr>
        <w:pStyle w:val="NoSpacing"/>
      </w:pPr>
    </w:p>
    <w:p w14:paraId="1BD44A04" w14:textId="77777777" w:rsidR="000E180F" w:rsidRDefault="000E180F" w:rsidP="000E180F">
      <w:pPr>
        <w:pStyle w:val="NoSpacing"/>
        <w:numPr>
          <w:ilvl w:val="0"/>
          <w:numId w:val="2"/>
        </w:numPr>
      </w:pPr>
      <w:r>
        <w:t>What conclusions can you reach about the environment that each of the organisms lived in?</w:t>
      </w:r>
    </w:p>
    <w:p w14:paraId="3A282D95" w14:textId="77777777" w:rsidR="000E180F" w:rsidRPr="000F67CD" w:rsidRDefault="000E180F" w:rsidP="000E180F">
      <w:pPr>
        <w:pStyle w:val="NoSpacing"/>
      </w:pPr>
    </w:p>
    <w:tbl>
      <w:tblPr>
        <w:tblStyle w:val="TableGrid"/>
        <w:tblW w:w="0" w:type="auto"/>
        <w:tblInd w:w="9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0E180F" w14:paraId="12A5A9B6" w14:textId="77777777" w:rsidTr="00E96FC7">
        <w:trPr>
          <w:trHeight w:val="576"/>
        </w:trPr>
        <w:tc>
          <w:tcPr>
            <w:tcW w:w="8658" w:type="dxa"/>
          </w:tcPr>
          <w:p w14:paraId="32697476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73753C5C" w14:textId="77777777" w:rsidTr="00E96FC7">
        <w:trPr>
          <w:trHeight w:val="576"/>
        </w:trPr>
        <w:tc>
          <w:tcPr>
            <w:tcW w:w="8658" w:type="dxa"/>
          </w:tcPr>
          <w:p w14:paraId="786C7298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62145AA7" w14:textId="77777777" w:rsidTr="00E96FC7">
        <w:trPr>
          <w:trHeight w:val="576"/>
        </w:trPr>
        <w:tc>
          <w:tcPr>
            <w:tcW w:w="8658" w:type="dxa"/>
          </w:tcPr>
          <w:p w14:paraId="73997B19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46B489B5" w14:textId="77777777" w:rsidTr="00E96FC7">
        <w:trPr>
          <w:trHeight w:val="576"/>
        </w:trPr>
        <w:tc>
          <w:tcPr>
            <w:tcW w:w="8658" w:type="dxa"/>
          </w:tcPr>
          <w:p w14:paraId="41E69A26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  <w:tr w:rsidR="000E180F" w14:paraId="6BB19CD2" w14:textId="77777777" w:rsidTr="00E96FC7">
        <w:trPr>
          <w:trHeight w:val="576"/>
        </w:trPr>
        <w:tc>
          <w:tcPr>
            <w:tcW w:w="8658" w:type="dxa"/>
          </w:tcPr>
          <w:p w14:paraId="1713BFCB" w14:textId="77777777" w:rsidR="000E180F" w:rsidRDefault="000E180F" w:rsidP="00E96FC7">
            <w:pPr>
              <w:pStyle w:val="NoSpacing"/>
              <w:rPr>
                <w:b/>
              </w:rPr>
            </w:pPr>
          </w:p>
        </w:tc>
      </w:tr>
    </w:tbl>
    <w:p w14:paraId="17DA0879" w14:textId="77777777" w:rsidR="000E180F" w:rsidRDefault="000E180F" w:rsidP="000E180F">
      <w:pPr>
        <w:pStyle w:val="NoSpacing"/>
        <w:rPr>
          <w:b/>
        </w:rPr>
      </w:pPr>
    </w:p>
    <w:p w14:paraId="2283B7E4" w14:textId="77777777" w:rsidR="000E180F" w:rsidRDefault="000E180F" w:rsidP="000E180F">
      <w:pPr>
        <w:pStyle w:val="NoSpacing"/>
        <w:rPr>
          <w:b/>
          <w:sz w:val="40"/>
          <w:szCs w:val="40"/>
        </w:rPr>
      </w:pPr>
    </w:p>
    <w:p w14:paraId="32326691" w14:textId="77777777" w:rsidR="000E180F" w:rsidRDefault="000E180F" w:rsidP="000E180F">
      <w:pPr>
        <w:pStyle w:val="NoSpacing"/>
        <w:rPr>
          <w:b/>
          <w:sz w:val="40"/>
          <w:szCs w:val="40"/>
        </w:rPr>
      </w:pPr>
    </w:p>
    <w:p w14:paraId="5295A01E" w14:textId="77777777" w:rsidR="000E180F" w:rsidRDefault="000E180F" w:rsidP="000E180F">
      <w:pPr>
        <w:pStyle w:val="NoSpacing"/>
        <w:rPr>
          <w:b/>
          <w:sz w:val="40"/>
          <w:szCs w:val="40"/>
        </w:rPr>
      </w:pPr>
    </w:p>
    <w:p w14:paraId="512C77C3" w14:textId="77777777" w:rsidR="000E180F" w:rsidRPr="000F67CD" w:rsidRDefault="000E180F" w:rsidP="000E180F">
      <w:pPr>
        <w:pStyle w:val="NoSpacing"/>
        <w:rPr>
          <w:b/>
        </w:rPr>
      </w:pPr>
      <w:r w:rsidRPr="000F67CD">
        <w:rPr>
          <w:b/>
        </w:rPr>
        <w:t>References</w:t>
      </w:r>
    </w:p>
    <w:p w14:paraId="31FB5E04" w14:textId="77777777" w:rsidR="000E180F" w:rsidRPr="00BE44BA" w:rsidRDefault="000E180F" w:rsidP="000E180F">
      <w:pPr>
        <w:pStyle w:val="NoSpacing"/>
      </w:pPr>
    </w:p>
    <w:p w14:paraId="135281B1" w14:textId="77777777" w:rsidR="000E180F" w:rsidRDefault="000E180F" w:rsidP="000E180F">
      <w:pPr>
        <w:pStyle w:val="NoSpacing"/>
      </w:pPr>
      <w:r>
        <w:t xml:space="preserve">Freeman, Tom. </w:t>
      </w:r>
      <w:proofErr w:type="gramStart"/>
      <w:r w:rsidRPr="000F67CD">
        <w:rPr>
          <w:u w:val="single"/>
        </w:rPr>
        <w:t>Fossils of Arkansas</w:t>
      </w:r>
      <w:r>
        <w:t>.</w:t>
      </w:r>
      <w:proofErr w:type="gramEnd"/>
      <w:r>
        <w:t xml:space="preserve"> Little Rock, Arkansas: Arkansas Geological Commission, 1989. </w:t>
      </w:r>
    </w:p>
    <w:p w14:paraId="5F462CA7" w14:textId="77777777" w:rsidR="000E180F" w:rsidRDefault="000E180F" w:rsidP="000E180F">
      <w:pPr>
        <w:pStyle w:val="NoSpacing"/>
      </w:pPr>
    </w:p>
    <w:p w14:paraId="222BFC34" w14:textId="77777777" w:rsidR="000E180F" w:rsidRDefault="000E180F" w:rsidP="000E180F">
      <w:pPr>
        <w:pStyle w:val="NoSpacing"/>
      </w:pPr>
      <w:r>
        <w:t xml:space="preserve">Potts, Joanna, ed. </w:t>
      </w:r>
      <w:r w:rsidRPr="000F67CD">
        <w:rPr>
          <w:u w:val="single"/>
        </w:rPr>
        <w:t>Guide to Fossils</w:t>
      </w:r>
      <w:r w:rsidRPr="000F67CD">
        <w:t xml:space="preserve">. </w:t>
      </w:r>
      <w:r>
        <w:t>Buffalo, New York: Firefly Books, 2003.</w:t>
      </w:r>
    </w:p>
    <w:p w14:paraId="0C772232" w14:textId="77777777" w:rsidR="000E180F" w:rsidRPr="000F67CD" w:rsidRDefault="000E180F" w:rsidP="000E180F">
      <w:pPr>
        <w:pStyle w:val="NoSpacing"/>
      </w:pPr>
    </w:p>
    <w:p w14:paraId="5167A0B2" w14:textId="77777777" w:rsidR="000E180F" w:rsidRDefault="000E180F" w:rsidP="000E180F">
      <w:pPr>
        <w:pStyle w:val="NoSpacing"/>
      </w:pPr>
      <w:r>
        <w:t xml:space="preserve">Rhodes, Frank H.T., </w:t>
      </w:r>
      <w:proofErr w:type="spellStart"/>
      <w:r>
        <w:t>Zim</w:t>
      </w:r>
      <w:proofErr w:type="spellEnd"/>
      <w:r>
        <w:t xml:space="preserve">, Herbert S., Shaffer, and Paul R. </w:t>
      </w:r>
      <w:r w:rsidRPr="00A343C0">
        <w:rPr>
          <w:u w:val="single"/>
        </w:rPr>
        <w:t xml:space="preserve">Fossils: A Guide to </w:t>
      </w:r>
      <w:r>
        <w:rPr>
          <w:u w:val="single"/>
        </w:rPr>
        <w:t xml:space="preserve">   </w:t>
      </w:r>
      <w:r w:rsidRPr="00A343C0">
        <w:rPr>
          <w:u w:val="single"/>
        </w:rPr>
        <w:t>Prehistoric Life</w:t>
      </w:r>
      <w:r>
        <w:t xml:space="preserve">. </w:t>
      </w:r>
      <w:proofErr w:type="gramStart"/>
      <w:r>
        <w:t>A Golden Nature Guide.</w:t>
      </w:r>
      <w:proofErr w:type="gramEnd"/>
      <w:r>
        <w:t xml:space="preserve"> New York, New York: Golden Press, 1962.</w:t>
      </w:r>
    </w:p>
    <w:p w14:paraId="0F8C9FEA" w14:textId="77777777" w:rsidR="000E180F" w:rsidRDefault="000E180F" w:rsidP="000E180F">
      <w:pPr>
        <w:pStyle w:val="NoSpacing"/>
      </w:pPr>
    </w:p>
    <w:p w14:paraId="20DF7FEB" w14:textId="77777777" w:rsidR="000E180F" w:rsidRDefault="000E180F" w:rsidP="000E180F">
      <w:pPr>
        <w:pStyle w:val="NoSpacing"/>
      </w:pPr>
      <w:r>
        <w:t xml:space="preserve">Thompson, Ida. </w:t>
      </w:r>
      <w:proofErr w:type="gramStart"/>
      <w:r w:rsidRPr="00A343C0">
        <w:rPr>
          <w:u w:val="single"/>
        </w:rPr>
        <w:t>National Audubon Society Field Guide to North American Fossils</w:t>
      </w:r>
      <w:r>
        <w:t>.</w:t>
      </w:r>
      <w:proofErr w:type="gramEnd"/>
      <w:r>
        <w:t xml:space="preserve"> New York, New York: Alfred A. Knopf, 1995.</w:t>
      </w:r>
    </w:p>
    <w:p w14:paraId="393B1EC8" w14:textId="77777777" w:rsidR="000E180F" w:rsidRDefault="000E180F" w:rsidP="000E180F">
      <w:pPr>
        <w:pStyle w:val="NoSpacing"/>
      </w:pPr>
    </w:p>
    <w:p w14:paraId="2C18B247" w14:textId="77777777" w:rsidR="000E180F" w:rsidRDefault="000E180F" w:rsidP="000E180F">
      <w:pPr>
        <w:pStyle w:val="NoSpacing"/>
      </w:pPr>
      <w:r>
        <w:t xml:space="preserve">Walker, Cyril and Ward, David. </w:t>
      </w:r>
      <w:r w:rsidRPr="00A343C0">
        <w:rPr>
          <w:u w:val="single"/>
        </w:rPr>
        <w:t>Fossils</w:t>
      </w:r>
      <w:r>
        <w:t>. Smithsonian Handbooks. New York, New York: Dorling Kindersley, 2002.</w:t>
      </w:r>
    </w:p>
    <w:p w14:paraId="4A7C1C8B" w14:textId="77777777" w:rsidR="000E180F" w:rsidRDefault="000E180F" w:rsidP="000E180F">
      <w:pPr>
        <w:pStyle w:val="NoSpacing"/>
      </w:pPr>
    </w:p>
    <w:p w14:paraId="165FD6AB" w14:textId="77777777" w:rsidR="000E180F" w:rsidRDefault="000E180F" w:rsidP="000E180F">
      <w:pPr>
        <w:pStyle w:val="NoSpacing"/>
      </w:pPr>
    </w:p>
    <w:p w14:paraId="75BB0D3F" w14:textId="77777777" w:rsidR="00426384" w:rsidRDefault="00426384"/>
    <w:sectPr w:rsidR="00426384" w:rsidSect="00DC6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F70D0" w14:textId="77777777" w:rsidR="00DC64CB" w:rsidRDefault="00DC64CB" w:rsidP="00DC64CB">
      <w:pPr>
        <w:spacing w:after="0" w:line="240" w:lineRule="auto"/>
      </w:pPr>
      <w:r>
        <w:separator/>
      </w:r>
    </w:p>
  </w:endnote>
  <w:endnote w:type="continuationSeparator" w:id="0">
    <w:p w14:paraId="5CE83D10" w14:textId="77777777" w:rsidR="00DC64CB" w:rsidRDefault="00DC64CB" w:rsidP="00DC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3270" w14:textId="77777777" w:rsidR="00780554" w:rsidRDefault="007805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3C80" w14:textId="77777777" w:rsidR="00780554" w:rsidRPr="00C5272A" w:rsidRDefault="00780554" w:rsidP="00780554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  <w:p w14:paraId="72DA63AF" w14:textId="77777777" w:rsidR="00780554" w:rsidRDefault="0078055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3AE8A" w14:textId="77777777" w:rsidR="00780554" w:rsidRDefault="007805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A7314" w14:textId="77777777" w:rsidR="00DC64CB" w:rsidRDefault="00DC64CB" w:rsidP="00DC64CB">
      <w:pPr>
        <w:spacing w:after="0" w:line="240" w:lineRule="auto"/>
      </w:pPr>
      <w:r>
        <w:separator/>
      </w:r>
    </w:p>
  </w:footnote>
  <w:footnote w:type="continuationSeparator" w:id="0">
    <w:p w14:paraId="08A9A86C" w14:textId="77777777" w:rsidR="00DC64CB" w:rsidRDefault="00DC64CB" w:rsidP="00DC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921E" w14:textId="77777777" w:rsidR="00780554" w:rsidRDefault="007805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26227" w14:textId="77777777" w:rsidR="00DC64CB" w:rsidRDefault="00DC64CB" w:rsidP="00DC64CB">
    <w:pPr>
      <w:pStyle w:val="Header"/>
      <w:jc w:val="center"/>
    </w:pPr>
    <w:r>
      <w:rPr>
        <w:noProof/>
      </w:rPr>
      <w:drawing>
        <wp:inline distT="0" distB="0" distL="0" distR="0" wp14:anchorId="73C428DE" wp14:editId="4760D2EB">
          <wp:extent cx="1257300" cy="7794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6D5DB" w14:textId="77777777" w:rsidR="00780554" w:rsidRDefault="007805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0E7C"/>
    <w:multiLevelType w:val="hybridMultilevel"/>
    <w:tmpl w:val="9A40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618C"/>
    <w:multiLevelType w:val="hybridMultilevel"/>
    <w:tmpl w:val="D50C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61724"/>
    <w:multiLevelType w:val="hybridMultilevel"/>
    <w:tmpl w:val="56B03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F"/>
    <w:rsid w:val="000E180F"/>
    <w:rsid w:val="002A4CE0"/>
    <w:rsid w:val="00426384"/>
    <w:rsid w:val="00780554"/>
    <w:rsid w:val="00D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F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80F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0E180F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B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B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F"/>
    <w:pPr>
      <w:spacing w:after="200" w:line="276" w:lineRule="auto"/>
    </w:pPr>
    <w:rPr>
      <w:rFonts w:ascii="Garamond" w:hAnsi="Garamond" w:cs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80F"/>
    <w:rPr>
      <w:rFonts w:ascii="Garamond" w:hAnsi="Garamond" w:cstheme="minorBidi"/>
      <w:sz w:val="28"/>
      <w:szCs w:val="28"/>
    </w:rPr>
  </w:style>
  <w:style w:type="table" w:styleId="TableGrid">
    <w:name w:val="Table Grid"/>
    <w:basedOn w:val="TableNormal"/>
    <w:uiPriority w:val="59"/>
    <w:rsid w:val="000E180F"/>
    <w:rPr>
      <w:rFonts w:ascii="Garamond" w:hAnsi="Garamond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B"/>
    <w:rPr>
      <w:rFonts w:ascii="Garamond" w:hAnsi="Garamond" w:cstheme="minorBid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C64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B"/>
    <w:rPr>
      <w:rFonts w:ascii="Garamond" w:hAnsi="Garamond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464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2013-10-16T15:48:00Z</dcterms:created>
  <dcterms:modified xsi:type="dcterms:W3CDTF">2013-10-25T20:18:00Z</dcterms:modified>
</cp:coreProperties>
</file>